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73" w:rsidRPr="00031253" w:rsidRDefault="00464473" w:rsidP="00031253">
      <w:pPr>
        <w:pStyle w:val="Zkladntext"/>
        <w:spacing w:before="0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  <w:bookmarkEnd w:id="0"/>
      <w:r w:rsidRPr="00031253">
        <w:rPr>
          <w:rFonts w:asciiTheme="minorHAnsi" w:hAnsiTheme="minorHAnsi" w:cstheme="minorHAnsi"/>
          <w:b/>
          <w:sz w:val="28"/>
          <w:szCs w:val="26"/>
        </w:rPr>
        <w:t>OBJEDNÁVKA LABORATORNÍHO VYŠETŘENÍ UHYNULÉHO ZVÍŘETE</w:t>
      </w:r>
    </w:p>
    <w:p w:rsidR="005E74C4" w:rsidRPr="00464473" w:rsidRDefault="005E74C4" w:rsidP="00464473">
      <w:pPr>
        <w:pStyle w:val="Zkladntext"/>
        <w:rPr>
          <w:rFonts w:asciiTheme="minorHAnsi" w:hAnsiTheme="minorHAnsi" w:cstheme="minorHAnsi"/>
          <w:b/>
          <w:sz w:val="28"/>
        </w:rPr>
      </w:pPr>
    </w:p>
    <w:p w:rsidR="005E74C4" w:rsidRPr="00F66023" w:rsidRDefault="005E74C4" w:rsidP="005E74C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MAJITEL </w:t>
      </w:r>
      <w:r w:rsidRPr="00F66023">
        <w:rPr>
          <w:rFonts w:asciiTheme="majorHAnsi" w:hAnsiTheme="majorHAnsi" w:cstheme="majorHAnsi"/>
          <w:b/>
          <w:sz w:val="20"/>
          <w:szCs w:val="20"/>
        </w:rPr>
        <w:t>ZVÍŘETE: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      </w:t>
      </w:r>
      <w:r>
        <w:rPr>
          <w:rFonts w:asciiTheme="majorHAnsi" w:hAnsiTheme="majorHAnsi" w:cstheme="majorHAnsi"/>
          <w:b/>
          <w:sz w:val="20"/>
          <w:szCs w:val="20"/>
        </w:rPr>
        <w:t>DRUH ZVÍŘETE:</w:t>
      </w:r>
    </w:p>
    <w:p w:rsidR="005E74C4" w:rsidRPr="00F66023" w:rsidRDefault="005E74C4" w:rsidP="005E74C4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Plemeno</w:t>
      </w:r>
      <w:r w:rsidRPr="00F66023">
        <w:rPr>
          <w:rFonts w:asciiTheme="majorHAnsi" w:hAnsiTheme="majorHAnsi" w:cstheme="majorHAnsi"/>
          <w:sz w:val="20"/>
          <w:szCs w:val="20"/>
        </w:rPr>
        <w:t>: . . . . . . . . . . . . . . . . . . . . . . .</w:t>
      </w:r>
      <w:r w:rsidR="00AB7A89">
        <w:rPr>
          <w:rFonts w:asciiTheme="majorHAnsi" w:hAnsiTheme="majorHAnsi" w:cstheme="majorHAnsi"/>
          <w:sz w:val="20"/>
          <w:szCs w:val="20"/>
        </w:rPr>
        <w:t xml:space="preserve"> . . . </w:t>
      </w: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Ulice: . .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Pohlaví</w:t>
      </w:r>
      <w:r w:rsidRPr="00F66023">
        <w:rPr>
          <w:rFonts w:asciiTheme="majorHAnsi" w:hAnsiTheme="majorHAnsi" w:cstheme="majorHAnsi"/>
          <w:sz w:val="20"/>
          <w:szCs w:val="20"/>
        </w:rPr>
        <w:t>: . . . . . . . . . . . . . . . . . . . . . . . .</w:t>
      </w:r>
      <w:r w:rsidR="00AB7A89">
        <w:rPr>
          <w:rFonts w:asciiTheme="majorHAnsi" w:hAnsiTheme="majorHAnsi" w:cstheme="majorHAnsi"/>
          <w:sz w:val="20"/>
          <w:szCs w:val="20"/>
        </w:rPr>
        <w:t xml:space="preserve">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Obec: . .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Označení </w:t>
      </w:r>
      <w:proofErr w:type="spellStart"/>
      <w:r>
        <w:rPr>
          <w:rFonts w:asciiTheme="majorHAnsi" w:hAnsiTheme="majorHAnsi" w:cstheme="majorHAnsi"/>
          <w:sz w:val="20"/>
          <w:szCs w:val="20"/>
        </w:rPr>
        <w:t>zv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F66023">
        <w:rPr>
          <w:rFonts w:asciiTheme="majorHAnsi" w:hAnsiTheme="majorHAnsi" w:cstheme="majorHAnsi"/>
          <w:sz w:val="20"/>
          <w:szCs w:val="20"/>
        </w:rPr>
        <w:t xml:space="preserve"> . . . . . . . . </w:t>
      </w:r>
      <w:r w:rsidR="00AB7A89">
        <w:rPr>
          <w:rFonts w:asciiTheme="majorHAnsi" w:hAnsiTheme="majorHAnsi" w:cstheme="majorHAnsi"/>
          <w:sz w:val="20"/>
          <w:szCs w:val="20"/>
        </w:rPr>
        <w:t>. . . . . . . . . . . . . . .</w:t>
      </w: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PSČ: . . .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Stáří</w:t>
      </w:r>
      <w:r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. . </w:t>
      </w: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E74C4" w:rsidRPr="00F66023" w:rsidRDefault="005E74C4" w:rsidP="00AB7A8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AB7A8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Počet</w:t>
      </w:r>
      <w:r w:rsidRPr="00F66023">
        <w:rPr>
          <w:rFonts w:asciiTheme="majorHAnsi" w:hAnsiTheme="majorHAnsi" w:cstheme="majorHAnsi"/>
          <w:sz w:val="20"/>
          <w:szCs w:val="20"/>
        </w:rPr>
        <w:t>: . . . . . . . . . . . . . . . . . . . . . . . . . . . .</w:t>
      </w:r>
    </w:p>
    <w:p w:rsidR="005E74C4" w:rsidRPr="00F66023" w:rsidRDefault="005E74C4" w:rsidP="005E74C4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464473" w:rsidRPr="00A502C1" w:rsidRDefault="00464473" w:rsidP="00EA0B53">
      <w:pPr>
        <w:spacing w:after="0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Anamnéza: Popište dobu a průběh onemocnění, léčbu, hlavní příznaky, způsob chovu, krmení, stav ostatních zvířat v chovu atd. Váš názor na příčinu úhynu</w:t>
      </w:r>
      <w:r w:rsidRPr="00A502C1">
        <w:rPr>
          <w:rFonts w:asciiTheme="minorHAnsi" w:hAnsiTheme="minorHAnsi" w:cstheme="minorHAnsi"/>
          <w:snapToGrid w:val="0"/>
          <w:sz w:val="20"/>
        </w:rPr>
        <w:t>.</w:t>
      </w:r>
      <w:r w:rsidRPr="00A502C1">
        <w:rPr>
          <w:rFonts w:asciiTheme="minorHAnsi" w:hAnsiTheme="minorHAnsi" w:cstheme="minorHAnsi"/>
          <w:b/>
          <w:snapToGrid w:val="0"/>
          <w:sz w:val="20"/>
        </w:rPr>
        <w:t xml:space="preserve"> K zápisu prosím použijte zadní stranu této objednávky</w:t>
      </w:r>
    </w:p>
    <w:p w:rsidR="00464473" w:rsidRPr="00A502C1" w:rsidRDefault="00464473" w:rsidP="00EA0B53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Požadovaný rozsah vyšetření:</w:t>
      </w:r>
      <w:r w:rsidR="005E74C4" w:rsidRPr="00A502C1">
        <w:rPr>
          <w:rFonts w:asciiTheme="minorHAnsi" w:hAnsiTheme="minorHAnsi" w:cstheme="minorHAnsi"/>
          <w:snapToGrid w:val="0"/>
          <w:sz w:val="20"/>
        </w:rPr>
        <w:t xml:space="preserve"> 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zaškrtněte svůj </w:t>
      </w:r>
      <w:r w:rsidR="0066001F">
        <w:rPr>
          <w:rFonts w:asciiTheme="minorHAnsi" w:hAnsiTheme="minorHAnsi" w:cstheme="minorHAnsi"/>
          <w:snapToGrid w:val="0"/>
          <w:sz w:val="20"/>
        </w:rPr>
        <w:t>požadavek na rozsah vyšetření a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 orientační cenu za vyšetření, popř.</w:t>
      </w:r>
      <w:r w:rsidR="00EA0B53" w:rsidRPr="00A502C1">
        <w:rPr>
          <w:rFonts w:asciiTheme="minorHAnsi" w:hAnsiTheme="minorHAnsi" w:cstheme="minorHAnsi"/>
          <w:snapToGrid w:val="0"/>
          <w:sz w:val="20"/>
        </w:rPr>
        <w:t xml:space="preserve"> </w:t>
      </w:r>
      <w:r w:rsidRPr="00A502C1">
        <w:rPr>
          <w:rFonts w:asciiTheme="minorHAnsi" w:hAnsiTheme="minorHAnsi" w:cstheme="minorHAnsi"/>
          <w:snapToGrid w:val="0"/>
          <w:sz w:val="20"/>
        </w:rPr>
        <w:t xml:space="preserve">konzultujte s </w:t>
      </w:r>
      <w:proofErr w:type="spellStart"/>
      <w:r w:rsidRPr="00A502C1">
        <w:rPr>
          <w:rFonts w:asciiTheme="minorHAnsi" w:hAnsiTheme="minorHAnsi" w:cstheme="minorHAnsi"/>
          <w:snapToGrid w:val="0"/>
          <w:sz w:val="20"/>
        </w:rPr>
        <w:t>odd.patologie</w:t>
      </w:r>
      <w:proofErr w:type="spellEnd"/>
      <w:r w:rsidRPr="00A502C1">
        <w:rPr>
          <w:rFonts w:asciiTheme="minorHAnsi" w:hAnsiTheme="minorHAnsi" w:cstheme="minorHAnsi"/>
          <w:snapToGrid w:val="0"/>
          <w:sz w:val="20"/>
        </w:rPr>
        <w:t xml:space="preserve"> tel. 251 031 281  </w:t>
      </w:r>
    </w:p>
    <w:p w:rsidR="00464473" w:rsidRPr="00A502C1" w:rsidRDefault="00EA0B53" w:rsidP="00EA0B5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snapToGrid w:val="0"/>
          <w:sz w:val="20"/>
        </w:rPr>
        <w:t>Stanovení příčiny úhynu (</w:t>
      </w:r>
      <w:r w:rsidR="00464473" w:rsidRPr="00A502C1">
        <w:rPr>
          <w:rFonts w:asciiTheme="minorHAnsi" w:hAnsiTheme="minorHAnsi" w:cstheme="minorHAnsi"/>
          <w:snapToGrid w:val="0"/>
          <w:sz w:val="20"/>
        </w:rPr>
        <w:t>rozsah vyšetření určí patolog dle pitevního nálezu a anamnézy)</w:t>
      </w:r>
    </w:p>
    <w:p w:rsidR="00464473" w:rsidRPr="00A502C1" w:rsidRDefault="00464473" w:rsidP="00EA0B5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snapToGrid w:val="0"/>
          <w:sz w:val="20"/>
        </w:rPr>
        <w:t>Pitva, vyšetření bakteriologické, parazitologické, virologické, serologické, toxikologické, histologické, mykologické, aj.</w:t>
      </w:r>
    </w:p>
    <w:p w:rsidR="00464473" w:rsidRPr="00A502C1" w:rsidRDefault="00EA0B53" w:rsidP="00EA0B5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snapToGrid w:val="0"/>
          <w:sz w:val="20"/>
        </w:rPr>
        <w:t>Vyšetření na vzteklinu (</w:t>
      </w:r>
      <w:r w:rsidR="00464473" w:rsidRPr="00A502C1">
        <w:rPr>
          <w:rFonts w:asciiTheme="minorHAnsi" w:hAnsiTheme="minorHAnsi" w:cstheme="minorHAnsi"/>
          <w:snapToGrid w:val="0"/>
          <w:sz w:val="20"/>
        </w:rPr>
        <w:t>uveďte adresy poraněných osob na druhou stranu objednávky, místo nálezu zvířete včetně čísla katastrálního území)</w:t>
      </w:r>
    </w:p>
    <w:p w:rsidR="00464473" w:rsidRPr="00A502C1" w:rsidRDefault="00464473" w:rsidP="00EA0B5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502C1">
        <w:rPr>
          <w:rFonts w:asciiTheme="minorHAnsi" w:hAnsiTheme="minorHAnsi" w:cstheme="minorHAnsi"/>
          <w:snapToGrid w:val="0"/>
          <w:sz w:val="20"/>
        </w:rPr>
        <w:t>Jiné požadavky</w:t>
      </w:r>
    </w:p>
    <w:p w:rsidR="00464473" w:rsidRPr="00A502C1" w:rsidRDefault="00464473" w:rsidP="00EA0B5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A502C1">
        <w:rPr>
          <w:rFonts w:asciiTheme="minorHAnsi" w:hAnsiTheme="minorHAnsi" w:cstheme="minorHAnsi"/>
          <w:b/>
          <w:snapToGrid w:val="0"/>
          <w:sz w:val="20"/>
        </w:rPr>
        <w:t>Vámi pře</w:t>
      </w:r>
      <w:r w:rsidR="004D2CE4">
        <w:rPr>
          <w:rFonts w:asciiTheme="minorHAnsi" w:hAnsiTheme="minorHAnsi" w:cstheme="minorHAnsi"/>
          <w:b/>
          <w:snapToGrid w:val="0"/>
          <w:sz w:val="20"/>
        </w:rPr>
        <w:t>dpokládaná cena vyšetření: ……….</w:t>
      </w:r>
      <w:r w:rsidRPr="00A502C1">
        <w:rPr>
          <w:rFonts w:asciiTheme="minorHAnsi" w:hAnsiTheme="minorHAnsi" w:cstheme="minorHAnsi"/>
          <w:b/>
          <w:snapToGrid w:val="0"/>
          <w:sz w:val="20"/>
        </w:rPr>
        <w:t>.Kč</w:t>
      </w:r>
    </w:p>
    <w:p w:rsidR="00464473" w:rsidRPr="00464473" w:rsidRDefault="00464473" w:rsidP="00EA0B53">
      <w:pPr>
        <w:spacing w:after="0"/>
        <w:jc w:val="both"/>
        <w:rPr>
          <w:rFonts w:asciiTheme="minorHAnsi" w:hAnsiTheme="minorHAnsi" w:cstheme="minorHAnsi"/>
          <w:b/>
          <w:snapToGrid w:val="0"/>
        </w:rPr>
      </w:pPr>
    </w:p>
    <w:p w:rsidR="00464473" w:rsidRPr="00AB7A89" w:rsidRDefault="00464473" w:rsidP="00EA0B53">
      <w:pPr>
        <w:spacing w:after="0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b/>
          <w:snapToGrid w:val="0"/>
          <w:sz w:val="20"/>
        </w:rPr>
        <w:t>Plátce vyšetření</w:t>
      </w:r>
      <w:r w:rsidR="00AB7A89">
        <w:rPr>
          <w:rFonts w:asciiTheme="minorHAnsi" w:hAnsiTheme="minorHAnsi" w:cstheme="minorHAnsi"/>
          <w:snapToGrid w:val="0"/>
          <w:sz w:val="20"/>
        </w:rPr>
        <w:t xml:space="preserve"> (</w:t>
      </w:r>
      <w:r w:rsidRPr="00AB7A89">
        <w:rPr>
          <w:rFonts w:asciiTheme="minorHAnsi" w:hAnsiTheme="minorHAnsi" w:cstheme="minorHAnsi"/>
          <w:snapToGrid w:val="0"/>
          <w:sz w:val="20"/>
        </w:rPr>
        <w:t>označte, popř. doplňte) – obdrží výsledky vyšetření poštou</w:t>
      </w:r>
    </w:p>
    <w:p w:rsidR="00464473" w:rsidRPr="00AB7A89" w:rsidRDefault="00464473" w:rsidP="00EA0B5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snapToGrid w:val="0"/>
          <w:sz w:val="20"/>
        </w:rPr>
        <w:t xml:space="preserve">Majitel zvířete ( viz. adresa) </w:t>
      </w:r>
    </w:p>
    <w:p w:rsidR="00464473" w:rsidRPr="00AB7A89" w:rsidRDefault="00464473" w:rsidP="00EA0B5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napToGrid w:val="0"/>
          <w:sz w:val="20"/>
        </w:rPr>
      </w:pPr>
      <w:r w:rsidRPr="00AB7A89">
        <w:rPr>
          <w:rFonts w:asciiTheme="minorHAnsi" w:hAnsiTheme="minorHAnsi" w:cstheme="minorHAnsi"/>
          <w:snapToGrid w:val="0"/>
          <w:sz w:val="20"/>
        </w:rPr>
        <w:t>Jiná osoba</w:t>
      </w:r>
    </w:p>
    <w:p w:rsidR="00EA0B53" w:rsidRPr="00AB7A89" w:rsidRDefault="00EA0B53" w:rsidP="00EA0B53">
      <w:pPr>
        <w:tabs>
          <w:tab w:val="left" w:pos="4678"/>
          <w:tab w:val="left" w:leader="dot" w:pos="7797"/>
        </w:tabs>
        <w:spacing w:after="0"/>
        <w:jc w:val="both"/>
        <w:rPr>
          <w:rFonts w:asciiTheme="minorHAnsi" w:hAnsiTheme="minorHAnsi" w:cstheme="minorHAnsi"/>
          <w:snapToGrid w:val="0"/>
          <w:sz w:val="20"/>
        </w:rPr>
        <w:sectPr w:rsidR="00EA0B53" w:rsidRPr="00AB7A89" w:rsidSect="005E74C4">
          <w:headerReference w:type="default" r:id="rId9"/>
          <w:footerReference w:type="default" r:id="rId10"/>
          <w:type w:val="continuous"/>
          <w:pgSz w:w="11906" w:h="16838"/>
          <w:pgMar w:top="2410" w:right="1418" w:bottom="1701" w:left="1701" w:header="709" w:footer="709" w:gutter="0"/>
          <w:cols w:space="708"/>
          <w:docGrid w:linePitch="360"/>
        </w:sectPr>
      </w:pPr>
    </w:p>
    <w:p w:rsidR="0066001F" w:rsidRDefault="0066001F" w:rsidP="00A502C1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B7A89" w:rsidRDefault="00AB7A89" w:rsidP="00AB7A89">
      <w:pPr>
        <w:rPr>
          <w:rFonts w:asciiTheme="majorHAnsi" w:hAnsiTheme="majorHAnsi" w:cstheme="majorHAnsi"/>
          <w:sz w:val="20"/>
          <w:szCs w:val="20"/>
        </w:rPr>
        <w:sectPr w:rsidR="00AB7A89" w:rsidSect="005E74C4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:rsidR="00A502C1" w:rsidRPr="00F66023" w:rsidRDefault="00A502C1" w:rsidP="00AB7A89">
      <w:pPr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lastRenderedPageBreak/>
        <w:t xml:space="preserve">Jméno: . . . . . . . . . . . . . . . . . . . . . . . . </w:t>
      </w:r>
    </w:p>
    <w:p w:rsidR="00A502C1" w:rsidRDefault="00A502C1" w:rsidP="00AB7A89">
      <w:pPr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Ulice: . . . . . . . . . . . . . . . . . . . . .</w:t>
      </w:r>
      <w:r>
        <w:rPr>
          <w:rFonts w:asciiTheme="majorHAnsi" w:hAnsiTheme="majorHAnsi" w:cstheme="majorHAnsi"/>
          <w:sz w:val="20"/>
          <w:szCs w:val="20"/>
        </w:rPr>
        <w:t xml:space="preserve"> . . . . </w:t>
      </w:r>
    </w:p>
    <w:p w:rsidR="00A502C1" w:rsidRDefault="00A502C1" w:rsidP="00AB7A89">
      <w:pPr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Obec: . . . . . . . . . . . . . . . . . . . . .</w:t>
      </w:r>
      <w:r>
        <w:rPr>
          <w:rFonts w:asciiTheme="majorHAnsi" w:hAnsiTheme="majorHAnsi" w:cstheme="majorHAnsi"/>
          <w:sz w:val="20"/>
          <w:szCs w:val="20"/>
        </w:rPr>
        <w:t xml:space="preserve"> . . . . </w:t>
      </w:r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502C1" w:rsidRDefault="00A502C1" w:rsidP="00AB7A89">
      <w:pPr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PSČ: . . . . . . . . . . . . . . . . . . . . . . . . . .</w:t>
      </w:r>
    </w:p>
    <w:p w:rsidR="004D2CE4" w:rsidRDefault="004D2CE4" w:rsidP="00AB7A89">
      <w:pPr>
        <w:rPr>
          <w:rFonts w:asciiTheme="majorHAnsi" w:hAnsiTheme="majorHAnsi" w:cstheme="majorHAnsi"/>
          <w:sz w:val="20"/>
          <w:szCs w:val="20"/>
        </w:rPr>
      </w:pPr>
    </w:p>
    <w:p w:rsidR="00A502C1" w:rsidRDefault="00A502C1" w:rsidP="00AB7A8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IČO: ...................................................</w:t>
      </w:r>
    </w:p>
    <w:p w:rsidR="00A502C1" w:rsidRDefault="00A502C1" w:rsidP="00AB7A89">
      <w:pPr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Telefon: . . . . . . . . . . . . . . . . . . . . . . . 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F66023">
        <w:rPr>
          <w:rFonts w:asciiTheme="majorHAnsi" w:hAnsiTheme="majorHAnsi" w:cstheme="majorHAnsi"/>
          <w:sz w:val="20"/>
          <w:szCs w:val="20"/>
        </w:rPr>
        <w:tab/>
      </w:r>
    </w:p>
    <w:p w:rsidR="00AB7A89" w:rsidRPr="00A502C1" w:rsidRDefault="00AB7A89" w:rsidP="00AB7A8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Email: .................................................</w:t>
      </w:r>
    </w:p>
    <w:p w:rsidR="00A502C1" w:rsidRDefault="00A502C1" w:rsidP="00AB7A89">
      <w:pPr>
        <w:spacing w:before="120" w:line="240" w:lineRule="auto"/>
        <w:jc w:val="both"/>
        <w:rPr>
          <w:rFonts w:asciiTheme="minorHAnsi" w:hAnsiTheme="minorHAnsi" w:cstheme="minorHAnsi"/>
          <w:b/>
          <w:snapToGrid w:val="0"/>
        </w:rPr>
        <w:sectPr w:rsidR="00A502C1" w:rsidSect="00AB7A89">
          <w:type w:val="continuous"/>
          <w:pgSz w:w="11906" w:h="16838"/>
          <w:pgMar w:top="2552" w:right="1418" w:bottom="1418" w:left="1701" w:header="709" w:footer="709" w:gutter="0"/>
          <w:cols w:num="2" w:space="708"/>
          <w:docGrid w:linePitch="360"/>
        </w:sectPr>
      </w:pPr>
    </w:p>
    <w:p w:rsidR="00464473" w:rsidRPr="0066001F" w:rsidRDefault="00464473" w:rsidP="00EA0B53">
      <w:pPr>
        <w:spacing w:before="120" w:line="240" w:lineRule="auto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66001F">
        <w:rPr>
          <w:rFonts w:asciiTheme="minorHAnsi" w:hAnsiTheme="minorHAnsi" w:cstheme="minorHAnsi"/>
          <w:b/>
          <w:snapToGrid w:val="0"/>
          <w:sz w:val="20"/>
        </w:rPr>
        <w:lastRenderedPageBreak/>
        <w:t xml:space="preserve">Majitel dobrovolně poskytuje tělo zvířete a vzorky tkání k vyšetření a ty se tak stávají vlastnictvím SVÚ Praha. Tělo zvířete po provedené pitvě nelze vrátit zpět majiteli.  </w:t>
      </w:r>
    </w:p>
    <w:p w:rsidR="00464473" w:rsidRPr="0066001F" w:rsidRDefault="00464473" w:rsidP="00464473">
      <w:pPr>
        <w:spacing w:before="120"/>
        <w:jc w:val="both"/>
        <w:rPr>
          <w:rFonts w:asciiTheme="minorHAnsi" w:hAnsiTheme="minorHAnsi" w:cstheme="minorHAnsi"/>
          <w:snapToGrid w:val="0"/>
          <w:sz w:val="20"/>
        </w:rPr>
      </w:pPr>
      <w:r w:rsidRPr="0066001F">
        <w:rPr>
          <w:rFonts w:asciiTheme="minorHAnsi" w:hAnsiTheme="minorHAnsi" w:cstheme="minorHAnsi"/>
          <w:snapToGrid w:val="0"/>
          <w:sz w:val="20"/>
        </w:rPr>
        <w:t>Souhlasím s podmínkami vyšetření a platbou</w:t>
      </w:r>
    </w:p>
    <w:p w:rsidR="00464473" w:rsidRPr="00464473" w:rsidRDefault="00464473" w:rsidP="00464473">
      <w:pPr>
        <w:tabs>
          <w:tab w:val="left" w:pos="3828"/>
        </w:tabs>
        <w:spacing w:before="120"/>
        <w:jc w:val="both"/>
        <w:rPr>
          <w:rFonts w:asciiTheme="minorHAnsi" w:hAnsiTheme="minorHAnsi" w:cstheme="minorHAnsi"/>
          <w:snapToGrid w:val="0"/>
        </w:rPr>
      </w:pPr>
      <w:r w:rsidRPr="00464473">
        <w:rPr>
          <w:rFonts w:asciiTheme="minorHAnsi" w:hAnsiTheme="minorHAnsi" w:cstheme="minorHAnsi"/>
          <w:b/>
          <w:snapToGrid w:val="0"/>
        </w:rPr>
        <w:t>Podpis plátce:</w:t>
      </w:r>
      <w:r w:rsidRPr="00464473">
        <w:rPr>
          <w:rFonts w:asciiTheme="minorHAnsi" w:hAnsiTheme="minorHAnsi" w:cstheme="minorHAnsi"/>
          <w:snapToGrid w:val="0"/>
        </w:rPr>
        <w:t xml:space="preserve"> ...............…………………………..</w:t>
      </w:r>
      <w:r w:rsidRPr="00464473">
        <w:rPr>
          <w:rFonts w:asciiTheme="minorHAnsi" w:hAnsiTheme="minorHAnsi" w:cstheme="minorHAnsi"/>
          <w:b/>
          <w:snapToGrid w:val="0"/>
        </w:rPr>
        <w:t xml:space="preserve">           Datum:</w:t>
      </w:r>
      <w:r w:rsidRPr="00464473">
        <w:rPr>
          <w:rFonts w:asciiTheme="minorHAnsi" w:hAnsiTheme="minorHAnsi" w:cstheme="minorHAnsi"/>
          <w:snapToGrid w:val="0"/>
        </w:rPr>
        <w:t xml:space="preserve"> ...........……………..</w:t>
      </w:r>
    </w:p>
    <w:p w:rsidR="00EE1649" w:rsidRPr="00EA0B53" w:rsidRDefault="00464473" w:rsidP="00EA0B53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464473">
        <w:rPr>
          <w:rFonts w:asciiTheme="minorHAnsi" w:hAnsiTheme="minorHAnsi" w:cstheme="minorHAnsi"/>
          <w:snapToGrid w:val="0"/>
        </w:rPr>
        <w:tab/>
      </w:r>
      <w:r w:rsidRPr="00464473">
        <w:rPr>
          <w:rFonts w:asciiTheme="minorHAnsi" w:hAnsiTheme="minorHAnsi" w:cstheme="minorHAnsi"/>
          <w:snapToGrid w:val="0"/>
        </w:rPr>
        <w:tab/>
      </w:r>
      <w:r w:rsidRPr="00464473">
        <w:rPr>
          <w:rFonts w:asciiTheme="minorHAnsi" w:hAnsiTheme="minorHAnsi" w:cstheme="minorHAnsi"/>
          <w:snapToGrid w:val="0"/>
        </w:rPr>
        <w:tab/>
        <w:t xml:space="preserve">        </w:t>
      </w:r>
      <w:r w:rsidRPr="00464473">
        <w:rPr>
          <w:rFonts w:asciiTheme="minorHAnsi" w:hAnsiTheme="minorHAnsi" w:cstheme="minorHAnsi"/>
          <w:snapToGrid w:val="0"/>
        </w:rPr>
        <w:tab/>
      </w:r>
      <w:r w:rsidRPr="00464473">
        <w:rPr>
          <w:rFonts w:asciiTheme="minorHAnsi" w:hAnsiTheme="minorHAnsi" w:cstheme="minorHAnsi"/>
          <w:snapToGrid w:val="0"/>
        </w:rPr>
        <w:tab/>
      </w:r>
      <w:r w:rsidRPr="00464473">
        <w:rPr>
          <w:rFonts w:asciiTheme="minorHAnsi" w:hAnsiTheme="minorHAnsi" w:cstheme="minorHAnsi"/>
          <w:snapToGrid w:val="0"/>
        </w:rPr>
        <w:tab/>
      </w:r>
      <w:r w:rsidRPr="00464473">
        <w:rPr>
          <w:rFonts w:asciiTheme="minorHAnsi" w:hAnsiTheme="minorHAnsi" w:cstheme="minorHAnsi"/>
          <w:snapToGrid w:val="0"/>
        </w:rPr>
        <w:tab/>
        <w:t xml:space="preserve">         </w:t>
      </w:r>
      <w:r w:rsidRPr="00464473">
        <w:rPr>
          <w:rFonts w:asciiTheme="minorHAnsi" w:hAnsiTheme="minorHAnsi" w:cstheme="minorHAnsi"/>
          <w:b/>
          <w:snapToGrid w:val="0"/>
        </w:rPr>
        <w:t>Převzal:</w:t>
      </w:r>
      <w:r w:rsidRPr="00464473">
        <w:rPr>
          <w:rFonts w:asciiTheme="minorHAnsi" w:hAnsiTheme="minorHAnsi" w:cstheme="minorHAnsi"/>
          <w:snapToGrid w:val="0"/>
        </w:rPr>
        <w:t xml:space="preserve"> .................................</w:t>
      </w:r>
    </w:p>
    <w:sectPr w:rsidR="00EE1649" w:rsidRPr="00EA0B53" w:rsidSect="005E74C4"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4E" w:rsidRDefault="00A2414E" w:rsidP="003C47F6">
      <w:pPr>
        <w:spacing w:after="0" w:line="240" w:lineRule="auto"/>
      </w:pPr>
      <w:r>
        <w:separator/>
      </w:r>
    </w:p>
  </w:endnote>
  <w:endnote w:type="continuationSeparator" w:id="0">
    <w:p w:rsidR="00A2414E" w:rsidRDefault="00A2414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pat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F77605D" wp14:editId="01B8BF23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4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4E" w:rsidRDefault="00A2414E" w:rsidP="003C47F6">
      <w:pPr>
        <w:spacing w:after="0" w:line="240" w:lineRule="auto"/>
      </w:pPr>
      <w:r>
        <w:separator/>
      </w:r>
    </w:p>
  </w:footnote>
  <w:footnote w:type="continuationSeparator" w:id="0">
    <w:p w:rsidR="00A2414E" w:rsidRDefault="00A2414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04973" wp14:editId="46DEC03B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9715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971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135B96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135B96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135B96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817039" wp14:editId="02BB1DEB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3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31253"/>
    <w:rsid w:val="00135B96"/>
    <w:rsid w:val="00135C30"/>
    <w:rsid w:val="00250AC7"/>
    <w:rsid w:val="002D0488"/>
    <w:rsid w:val="00342FD3"/>
    <w:rsid w:val="003715CF"/>
    <w:rsid w:val="003B55A0"/>
    <w:rsid w:val="003C47F6"/>
    <w:rsid w:val="00464473"/>
    <w:rsid w:val="00476DA5"/>
    <w:rsid w:val="004B5E11"/>
    <w:rsid w:val="004D2CE4"/>
    <w:rsid w:val="005C6962"/>
    <w:rsid w:val="005E6C71"/>
    <w:rsid w:val="005E74C4"/>
    <w:rsid w:val="005F7ED5"/>
    <w:rsid w:val="0066001F"/>
    <w:rsid w:val="00725DBB"/>
    <w:rsid w:val="007726CC"/>
    <w:rsid w:val="007D1E0A"/>
    <w:rsid w:val="008E2030"/>
    <w:rsid w:val="0093594D"/>
    <w:rsid w:val="00944970"/>
    <w:rsid w:val="009B1490"/>
    <w:rsid w:val="009C5F89"/>
    <w:rsid w:val="009E381E"/>
    <w:rsid w:val="00A2414E"/>
    <w:rsid w:val="00A502C1"/>
    <w:rsid w:val="00AB7A89"/>
    <w:rsid w:val="00B040CF"/>
    <w:rsid w:val="00B34717"/>
    <w:rsid w:val="00BF4230"/>
    <w:rsid w:val="00BF600B"/>
    <w:rsid w:val="00C476B6"/>
    <w:rsid w:val="00CA7F63"/>
    <w:rsid w:val="00D8117D"/>
    <w:rsid w:val="00E77B69"/>
    <w:rsid w:val="00EA0B53"/>
    <w:rsid w:val="00EB0040"/>
    <w:rsid w:val="00EE1649"/>
    <w:rsid w:val="00F13AF0"/>
    <w:rsid w:val="00F5444F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44F5-81FE-4747-83AF-B5AE14C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9</cp:revision>
  <cp:lastPrinted>2019-02-26T12:24:00Z</cp:lastPrinted>
  <dcterms:created xsi:type="dcterms:W3CDTF">2019-02-25T14:17:00Z</dcterms:created>
  <dcterms:modified xsi:type="dcterms:W3CDTF">2019-03-04T12:23:00Z</dcterms:modified>
</cp:coreProperties>
</file>