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473" w:rsidRPr="00031253" w:rsidRDefault="00464473" w:rsidP="00031253">
      <w:pPr>
        <w:pStyle w:val="Zkladntext"/>
        <w:spacing w:before="0"/>
        <w:rPr>
          <w:rFonts w:asciiTheme="minorHAnsi" w:hAnsiTheme="minorHAnsi" w:cstheme="minorHAnsi"/>
          <w:b/>
          <w:sz w:val="28"/>
          <w:szCs w:val="26"/>
        </w:rPr>
      </w:pPr>
      <w:r w:rsidRPr="00031253">
        <w:rPr>
          <w:rFonts w:asciiTheme="minorHAnsi" w:hAnsiTheme="minorHAnsi" w:cstheme="minorHAnsi"/>
          <w:b/>
          <w:sz w:val="28"/>
          <w:szCs w:val="26"/>
        </w:rPr>
        <w:t>OBJEDNÁVKA LABORATORNÍHO VYŠETŘENÍ UHYNULÉHO ZVÍŘETE</w:t>
      </w:r>
    </w:p>
    <w:p w:rsidR="005E74C4" w:rsidRPr="00464473" w:rsidRDefault="005E74C4" w:rsidP="00464473">
      <w:pPr>
        <w:pStyle w:val="Zkladntext"/>
        <w:rPr>
          <w:rFonts w:asciiTheme="minorHAnsi" w:hAnsiTheme="minorHAnsi" w:cstheme="minorHAnsi"/>
          <w:b/>
          <w:sz w:val="28"/>
        </w:rPr>
      </w:pPr>
    </w:p>
    <w:p w:rsidR="005E74C4" w:rsidRPr="00F66023" w:rsidRDefault="005E74C4" w:rsidP="005E74C4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MAJITEL</w:t>
      </w:r>
      <w:r w:rsidR="00C92067">
        <w:rPr>
          <w:rFonts w:asciiTheme="majorHAnsi" w:hAnsiTheme="majorHAnsi" w:cstheme="majorHAnsi"/>
          <w:b/>
          <w:sz w:val="20"/>
          <w:szCs w:val="20"/>
        </w:rPr>
        <w:t xml:space="preserve"> / VETERINÁRNÍ LÉKAŘ</w:t>
      </w:r>
      <w:r w:rsidR="0045028F">
        <w:rPr>
          <w:rFonts w:asciiTheme="majorHAnsi" w:hAnsiTheme="majorHAnsi" w:cstheme="majorHAnsi"/>
          <w:b/>
          <w:sz w:val="20"/>
          <w:szCs w:val="20"/>
        </w:rPr>
        <w:t xml:space="preserve"> / JINÁ OSOBA</w:t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>DRUH ZVÍŘETE:</w:t>
      </w:r>
    </w:p>
    <w:p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Jméno: . . . . . . . . . . . . . . . . . . . . . . . . 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Plemeno</w:t>
      </w:r>
      <w:r w:rsidR="005F4470" w:rsidRPr="00F66023">
        <w:rPr>
          <w:rFonts w:asciiTheme="majorHAnsi" w:hAnsiTheme="majorHAnsi" w:cstheme="majorHAnsi"/>
          <w:sz w:val="20"/>
          <w:szCs w:val="20"/>
        </w:rPr>
        <w:t>: . . . . . . . . . . . . . . . . . . . . . . . .</w:t>
      </w:r>
    </w:p>
    <w:p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Ulice</w:t>
      </w:r>
      <w:r w:rsidR="00F93E9B">
        <w:rPr>
          <w:rFonts w:asciiTheme="majorHAnsi" w:hAnsiTheme="majorHAnsi" w:cstheme="majorHAnsi"/>
          <w:sz w:val="20"/>
          <w:szCs w:val="20"/>
        </w:rPr>
        <w:t>, č.p</w:t>
      </w:r>
      <w:r w:rsidR="00F204AD">
        <w:rPr>
          <w:rFonts w:asciiTheme="majorHAnsi" w:hAnsiTheme="majorHAnsi" w:cstheme="majorHAnsi"/>
          <w:sz w:val="20"/>
          <w:szCs w:val="20"/>
        </w:rPr>
        <w:t>.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F204AD" w:rsidRPr="00F66023">
        <w:rPr>
          <w:rFonts w:asciiTheme="majorHAnsi" w:hAnsiTheme="majorHAnsi" w:cstheme="majorHAnsi"/>
          <w:sz w:val="20"/>
          <w:szCs w:val="20"/>
        </w:rPr>
        <w:t xml:space="preserve"> </w:t>
      </w:r>
      <w:r w:rsidR="00F204AD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Pohlaví</w:t>
      </w:r>
      <w:r w:rsidR="005F4470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. . . </w:t>
      </w:r>
      <w:proofErr w:type="gramStart"/>
      <w:r w:rsidR="005F4470" w:rsidRPr="00F66023">
        <w:rPr>
          <w:rFonts w:asciiTheme="majorHAnsi" w:hAnsiTheme="majorHAnsi" w:cstheme="majorHAnsi"/>
          <w:sz w:val="20"/>
          <w:szCs w:val="20"/>
        </w:rPr>
        <w:t>. . .</w:t>
      </w:r>
      <w:r w:rsidR="005F4470">
        <w:rPr>
          <w:rFonts w:asciiTheme="majorHAnsi" w:hAnsiTheme="majorHAnsi" w:cstheme="majorHAnsi"/>
          <w:sz w:val="20"/>
          <w:szCs w:val="20"/>
        </w:rPr>
        <w:t xml:space="preserve"> .</w:t>
      </w:r>
      <w:proofErr w:type="gramEnd"/>
    </w:p>
    <w:p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Obec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Označení </w:t>
      </w:r>
      <w:proofErr w:type="spellStart"/>
      <w:r>
        <w:rPr>
          <w:rFonts w:asciiTheme="majorHAnsi" w:hAnsiTheme="majorHAnsi" w:cstheme="majorHAnsi"/>
          <w:sz w:val="20"/>
          <w:szCs w:val="20"/>
        </w:rPr>
        <w:t>zv</w:t>
      </w:r>
      <w:proofErr w:type="spellEnd"/>
      <w:r w:rsidR="005F4470">
        <w:rPr>
          <w:rFonts w:asciiTheme="majorHAnsi" w:hAnsiTheme="majorHAnsi" w:cstheme="majorHAnsi"/>
          <w:sz w:val="20"/>
          <w:szCs w:val="20"/>
        </w:rPr>
        <w:t>.</w:t>
      </w:r>
      <w:r w:rsidR="005F4470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</w:p>
    <w:p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PSČ: . . . . . . . 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Pr="00F66023">
        <w:rPr>
          <w:rFonts w:asciiTheme="majorHAnsi" w:hAnsiTheme="majorHAnsi" w:cstheme="majorHAnsi"/>
          <w:sz w:val="20"/>
          <w:szCs w:val="20"/>
        </w:rPr>
        <w:t xml:space="preserve"> . 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Stáří</w:t>
      </w:r>
      <w:r w:rsidR="005F4470" w:rsidRPr="00F66023">
        <w:rPr>
          <w:rFonts w:asciiTheme="majorHAnsi" w:hAnsiTheme="majorHAnsi" w:cstheme="majorHAnsi"/>
          <w:sz w:val="20"/>
          <w:szCs w:val="20"/>
        </w:rPr>
        <w:t>: . . . . . . . . . . . . . . . . . . . . . . . .</w:t>
      </w:r>
      <w:r w:rsidR="005F4470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5F4470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5F4470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Telefon: . . . . . .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Počet</w:t>
      </w:r>
      <w:r w:rsidR="00F93E9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="00F93E9B">
        <w:rPr>
          <w:rFonts w:asciiTheme="majorHAnsi" w:hAnsiTheme="majorHAnsi" w:cstheme="majorHAnsi"/>
          <w:sz w:val="20"/>
          <w:szCs w:val="20"/>
        </w:rPr>
        <w:t>zv</w:t>
      </w:r>
      <w:proofErr w:type="spellEnd"/>
      <w:r w:rsidR="00F93E9B">
        <w:rPr>
          <w:rFonts w:asciiTheme="majorHAnsi" w:hAnsiTheme="majorHAnsi" w:cstheme="majorHAnsi"/>
          <w:sz w:val="20"/>
          <w:szCs w:val="20"/>
        </w:rPr>
        <w:t>.</w:t>
      </w:r>
      <w:r w:rsidR="005F4470" w:rsidRPr="005F4470">
        <w:rPr>
          <w:rFonts w:asciiTheme="majorHAnsi" w:hAnsiTheme="majorHAnsi" w:cstheme="majorHAnsi"/>
          <w:sz w:val="20"/>
          <w:szCs w:val="20"/>
        </w:rPr>
        <w:t xml:space="preserve"> </w:t>
      </w:r>
      <w:r w:rsidR="005F4470" w:rsidRPr="00F66023">
        <w:rPr>
          <w:rFonts w:asciiTheme="majorHAnsi" w:hAnsiTheme="majorHAnsi" w:cstheme="majorHAnsi"/>
          <w:sz w:val="20"/>
          <w:szCs w:val="20"/>
        </w:rPr>
        <w:t>:</w:t>
      </w:r>
      <w:proofErr w:type="gramEnd"/>
      <w:r w:rsidR="005F4470" w:rsidRPr="00F66023">
        <w:rPr>
          <w:rFonts w:asciiTheme="majorHAnsi" w:hAnsiTheme="majorHAnsi" w:cstheme="majorHAnsi"/>
          <w:sz w:val="20"/>
          <w:szCs w:val="20"/>
        </w:rPr>
        <w:t xml:space="preserve"> . . . . . . . . . . . . . . . . . . . . . . . . </w:t>
      </w:r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E74C4" w:rsidRPr="00F66023" w:rsidRDefault="005E74C4" w:rsidP="005E74C4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C92067" w:rsidRDefault="00464473" w:rsidP="00EA0B53">
      <w:pPr>
        <w:spacing w:after="0"/>
        <w:jc w:val="both"/>
        <w:rPr>
          <w:rFonts w:asciiTheme="minorHAnsi" w:hAnsiTheme="minorHAnsi" w:cstheme="minorHAnsi"/>
          <w:bCs/>
          <w:snapToGrid w:val="0"/>
          <w:sz w:val="20"/>
        </w:rPr>
      </w:pPr>
      <w:r w:rsidRPr="00A502C1">
        <w:rPr>
          <w:rFonts w:asciiTheme="minorHAnsi" w:hAnsiTheme="minorHAnsi" w:cstheme="minorHAnsi"/>
          <w:b/>
          <w:snapToGrid w:val="0"/>
          <w:sz w:val="20"/>
        </w:rPr>
        <w:t xml:space="preserve">Anamnéza </w:t>
      </w:r>
    </w:p>
    <w:tbl>
      <w:tblPr>
        <w:tblStyle w:val="Prosttabulka2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92067" w:rsidTr="00C92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tcBorders>
              <w:bottom w:val="none" w:sz="0" w:space="0" w:color="auto"/>
            </w:tcBorders>
          </w:tcPr>
          <w:p w:rsidR="00C92067" w:rsidRPr="0045028F" w:rsidRDefault="00C92067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</w:rPr>
            </w:pPr>
            <w:r w:rsidRPr="0045028F">
              <w:rPr>
                <w:rFonts w:asciiTheme="minorHAnsi" w:hAnsiTheme="minorHAnsi" w:cstheme="minorHAnsi"/>
                <w:b w:val="0"/>
                <w:snapToGrid w:val="0"/>
                <w:sz w:val="20"/>
                <w:szCs w:val="20"/>
              </w:rPr>
              <w:t>Popište dobu a průběh onemocnění, léčbu, hlavní příznaky, způsob chovu, krmení, stav ostatních zvířat v chovu atd. Váš názor na příčinu úhynu</w:t>
            </w:r>
            <w:r w:rsidR="0045028F" w:rsidRPr="0045028F">
              <w:rPr>
                <w:rFonts w:asciiTheme="minorHAnsi" w:hAnsiTheme="minorHAnsi" w:cstheme="minorHAnsi"/>
                <w:b w:val="0"/>
                <w:snapToGrid w:val="0"/>
                <w:sz w:val="20"/>
                <w:szCs w:val="20"/>
              </w:rPr>
              <w:t>.</w:t>
            </w:r>
            <w:r w:rsidR="0045028F"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</w:rPr>
              <w:t xml:space="preserve"> (Případně použijte druhou stranu objednávky)</w:t>
            </w:r>
          </w:p>
        </w:tc>
      </w:tr>
      <w:tr w:rsidR="00C92067" w:rsidTr="00C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tcBorders>
              <w:top w:val="none" w:sz="0" w:space="0" w:color="auto"/>
              <w:bottom w:val="none" w:sz="0" w:space="0" w:color="auto"/>
            </w:tcBorders>
          </w:tcPr>
          <w:p w:rsidR="00C92067" w:rsidRDefault="00C92067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:rsidR="00C92067" w:rsidRDefault="00C92067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:rsidR="0025636A" w:rsidRDefault="0025636A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:rsidR="00C92067" w:rsidRDefault="00C92067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:rsidR="0025636A" w:rsidRDefault="0025636A" w:rsidP="0025636A">
            <w:pPr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:rsidR="0025636A" w:rsidRDefault="0025636A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:rsidR="00C92067" w:rsidRDefault="00C92067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</w:tc>
      </w:tr>
    </w:tbl>
    <w:p w:rsidR="00C92067" w:rsidRDefault="00C92067" w:rsidP="00EA0B53">
      <w:pPr>
        <w:spacing w:after="0"/>
        <w:jc w:val="both"/>
        <w:rPr>
          <w:rFonts w:asciiTheme="minorHAnsi" w:hAnsiTheme="minorHAnsi" w:cstheme="minorHAnsi"/>
          <w:b/>
          <w:snapToGrid w:val="0"/>
          <w:sz w:val="20"/>
        </w:rPr>
      </w:pPr>
    </w:p>
    <w:p w:rsidR="006777F6" w:rsidRDefault="00464473" w:rsidP="006777F6">
      <w:pPr>
        <w:spacing w:after="0"/>
        <w:jc w:val="both"/>
        <w:rPr>
          <w:rFonts w:asciiTheme="minorHAnsi" w:hAnsiTheme="minorHAnsi" w:cstheme="minorHAnsi"/>
          <w:snapToGrid w:val="0"/>
          <w:sz w:val="20"/>
        </w:rPr>
      </w:pPr>
      <w:r w:rsidRPr="00A502C1">
        <w:rPr>
          <w:rFonts w:asciiTheme="minorHAnsi" w:hAnsiTheme="minorHAnsi" w:cstheme="minorHAnsi"/>
          <w:b/>
          <w:snapToGrid w:val="0"/>
          <w:sz w:val="20"/>
        </w:rPr>
        <w:t>Požadovaný rozsah vyšetření:</w:t>
      </w:r>
      <w:r w:rsidR="005E74C4" w:rsidRPr="00A502C1">
        <w:rPr>
          <w:rFonts w:asciiTheme="minorHAnsi" w:hAnsiTheme="minorHAnsi" w:cstheme="minorHAnsi"/>
          <w:snapToGrid w:val="0"/>
          <w:sz w:val="20"/>
        </w:rPr>
        <w:t xml:space="preserve"> </w:t>
      </w:r>
      <w:r w:rsidRPr="00A502C1">
        <w:rPr>
          <w:rFonts w:asciiTheme="minorHAnsi" w:hAnsiTheme="minorHAnsi" w:cstheme="minorHAnsi"/>
          <w:snapToGrid w:val="0"/>
          <w:sz w:val="20"/>
        </w:rPr>
        <w:t xml:space="preserve">zaškrtněte svůj </w:t>
      </w:r>
      <w:r w:rsidR="0066001F">
        <w:rPr>
          <w:rFonts w:asciiTheme="minorHAnsi" w:hAnsiTheme="minorHAnsi" w:cstheme="minorHAnsi"/>
          <w:snapToGrid w:val="0"/>
          <w:sz w:val="20"/>
        </w:rPr>
        <w:t xml:space="preserve">požadavek </w:t>
      </w:r>
    </w:p>
    <w:p w:rsidR="00464473" w:rsidRPr="006777F6" w:rsidRDefault="00EA0B53" w:rsidP="0025636A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Stanovení příčiny úhynu (</w:t>
      </w:r>
      <w:r w:rsidR="00464473" w:rsidRPr="006777F6">
        <w:rPr>
          <w:rFonts w:asciiTheme="minorHAnsi" w:hAnsiTheme="minorHAnsi" w:cstheme="minorHAnsi"/>
          <w:snapToGrid w:val="0"/>
          <w:sz w:val="20"/>
        </w:rPr>
        <w:t>rozsah vyšetření určí patolog dle pitevního nálezu a anamnézy)</w:t>
      </w:r>
    </w:p>
    <w:p w:rsidR="00464473" w:rsidRPr="006777F6" w:rsidRDefault="00464473" w:rsidP="0025636A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Pitva, vyšetření bakteriologické, parazitologické, virologické, serologické, toxikologické, histologické, mykologické, aj.</w:t>
      </w:r>
    </w:p>
    <w:p w:rsidR="00464473" w:rsidRPr="006777F6" w:rsidRDefault="00EA0B53" w:rsidP="0025636A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Vyšetření na vzteklinu (</w:t>
      </w:r>
      <w:r w:rsidR="00464473" w:rsidRPr="006777F6">
        <w:rPr>
          <w:rFonts w:asciiTheme="minorHAnsi" w:hAnsiTheme="minorHAnsi" w:cstheme="minorHAnsi"/>
          <w:snapToGrid w:val="0"/>
          <w:sz w:val="20"/>
        </w:rPr>
        <w:t>uveďte adresy poraněných osob na druhou stranu objednávky, místo nálezu zvířete včetně čísla katastrálního území)</w:t>
      </w:r>
    </w:p>
    <w:p w:rsidR="00464473" w:rsidRDefault="00464473" w:rsidP="0025636A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Jiné požadavky</w:t>
      </w:r>
      <w:r w:rsidR="0025636A">
        <w:rPr>
          <w:rFonts w:asciiTheme="minorHAnsi" w:hAnsiTheme="minorHAnsi" w:cstheme="minorHAnsi"/>
          <w:snapToGrid w:val="0"/>
          <w:sz w:val="20"/>
        </w:rPr>
        <w:t xml:space="preserve"> (pojistná událost, soudní pře, reklamace atd.)</w:t>
      </w:r>
    </w:p>
    <w:p w:rsidR="0025636A" w:rsidRDefault="0025636A" w:rsidP="0025636A">
      <w:pPr>
        <w:spacing w:after="0"/>
        <w:jc w:val="both"/>
        <w:rPr>
          <w:rFonts w:asciiTheme="minorHAnsi" w:hAnsiTheme="minorHAnsi" w:cstheme="minorHAnsi"/>
          <w:snapToGrid w:val="0"/>
          <w:sz w:val="20"/>
        </w:rPr>
      </w:pPr>
    </w:p>
    <w:p w:rsidR="0025636A" w:rsidRPr="0025636A" w:rsidRDefault="0025636A" w:rsidP="0025636A">
      <w:pPr>
        <w:spacing w:after="0"/>
        <w:rPr>
          <w:rFonts w:asciiTheme="minorHAnsi" w:hAnsiTheme="minorHAnsi" w:cstheme="minorHAnsi"/>
          <w:snapToGrid w:val="0"/>
          <w:sz w:val="18"/>
          <w:szCs w:val="18"/>
        </w:rPr>
      </w:pPr>
      <w:r w:rsidRPr="0025636A">
        <w:rPr>
          <w:rFonts w:asciiTheme="minorHAnsi" w:hAnsiTheme="minorHAnsi" w:cstheme="minorHAnsi"/>
          <w:snapToGrid w:val="0"/>
          <w:sz w:val="18"/>
          <w:szCs w:val="18"/>
        </w:rPr>
        <w:t>Konzultace rozsahu vyšetření</w:t>
      </w:r>
      <w:r>
        <w:rPr>
          <w:rFonts w:asciiTheme="minorHAnsi" w:hAnsiTheme="minorHAnsi" w:cstheme="minorHAnsi"/>
          <w:snapToGrid w:val="0"/>
          <w:sz w:val="18"/>
          <w:szCs w:val="18"/>
        </w:rPr>
        <w:t>:</w:t>
      </w:r>
      <w:r w:rsidRPr="0025636A">
        <w:rPr>
          <w:rFonts w:asciiTheme="minorHAnsi" w:hAnsiTheme="minorHAnsi" w:cstheme="minorHAnsi"/>
          <w:snapToGrid w:val="0"/>
          <w:sz w:val="18"/>
          <w:szCs w:val="18"/>
        </w:rPr>
        <w:t xml:space="preserve"> MVDr. Ivan </w:t>
      </w:r>
      <w:proofErr w:type="spellStart"/>
      <w:r w:rsidRPr="0025636A">
        <w:rPr>
          <w:rFonts w:asciiTheme="minorHAnsi" w:hAnsiTheme="minorHAnsi" w:cstheme="minorHAnsi"/>
          <w:snapToGrid w:val="0"/>
          <w:sz w:val="18"/>
          <w:szCs w:val="18"/>
        </w:rPr>
        <w:t>Nágl</w:t>
      </w:r>
      <w:proofErr w:type="spellEnd"/>
      <w:r w:rsidRPr="0025636A">
        <w:rPr>
          <w:rFonts w:asciiTheme="minorHAnsi" w:hAnsiTheme="minorHAnsi" w:cstheme="minorHAnsi"/>
          <w:snapToGrid w:val="0"/>
          <w:sz w:val="18"/>
          <w:szCs w:val="18"/>
        </w:rPr>
        <w:t>:</w:t>
      </w:r>
      <w:r w:rsidRPr="0025636A">
        <w:rPr>
          <w:rFonts w:asciiTheme="minorHAnsi" w:hAnsiTheme="minorHAnsi" w:cstheme="minorHAnsi"/>
          <w:snapToGrid w:val="0"/>
          <w:sz w:val="18"/>
          <w:szCs w:val="18"/>
        </w:rPr>
        <w:t xml:space="preserve"> ivan.nagl</w:t>
      </w:r>
      <w:r w:rsidRPr="0025636A">
        <w:rPr>
          <w:rFonts w:asciiTheme="minorHAnsi" w:hAnsiTheme="minorHAnsi" w:cstheme="minorHAnsi"/>
          <w:snapToGrid w:val="0"/>
          <w:sz w:val="18"/>
          <w:szCs w:val="18"/>
        </w:rPr>
        <w:t>@svupraha.cz</w:t>
      </w:r>
    </w:p>
    <w:p w:rsidR="00464473" w:rsidRPr="00464473" w:rsidRDefault="00464473" w:rsidP="00EA0B53">
      <w:pPr>
        <w:spacing w:after="0"/>
        <w:jc w:val="both"/>
        <w:rPr>
          <w:rFonts w:asciiTheme="minorHAnsi" w:hAnsiTheme="minorHAnsi" w:cstheme="minorHAnsi"/>
          <w:b/>
          <w:snapToGrid w:val="0"/>
        </w:rPr>
      </w:pPr>
    </w:p>
    <w:p w:rsidR="00464473" w:rsidRPr="00AB7A89" w:rsidRDefault="00464473" w:rsidP="00EA0B53">
      <w:pPr>
        <w:spacing w:after="0"/>
        <w:jc w:val="both"/>
        <w:rPr>
          <w:rFonts w:asciiTheme="minorHAnsi" w:hAnsiTheme="minorHAnsi" w:cstheme="minorHAnsi"/>
          <w:snapToGrid w:val="0"/>
          <w:sz w:val="20"/>
        </w:rPr>
      </w:pPr>
      <w:r w:rsidRPr="00AB7A89">
        <w:rPr>
          <w:rFonts w:asciiTheme="minorHAnsi" w:hAnsiTheme="minorHAnsi" w:cstheme="minorHAnsi"/>
          <w:b/>
          <w:snapToGrid w:val="0"/>
          <w:sz w:val="20"/>
        </w:rPr>
        <w:t>Plátce vyšetření</w:t>
      </w:r>
      <w:r w:rsidR="00AB7A89">
        <w:rPr>
          <w:rFonts w:asciiTheme="minorHAnsi" w:hAnsiTheme="minorHAnsi" w:cstheme="minorHAnsi"/>
          <w:snapToGrid w:val="0"/>
          <w:sz w:val="20"/>
        </w:rPr>
        <w:t xml:space="preserve"> (</w:t>
      </w:r>
      <w:r w:rsidRPr="00AB7A89">
        <w:rPr>
          <w:rFonts w:asciiTheme="minorHAnsi" w:hAnsiTheme="minorHAnsi" w:cstheme="minorHAnsi"/>
          <w:snapToGrid w:val="0"/>
          <w:sz w:val="20"/>
        </w:rPr>
        <w:t>označte, popř. doplňte) – obdrží výsledky vyšetření poštou</w:t>
      </w:r>
    </w:p>
    <w:p w:rsidR="00464473" w:rsidRPr="00C92067" w:rsidRDefault="00F93E9B" w:rsidP="00F93E9B">
      <w:pPr>
        <w:spacing w:after="0" w:line="240" w:lineRule="auto"/>
        <w:ind w:firstLine="708"/>
        <w:jc w:val="both"/>
        <w:rPr>
          <w:rFonts w:asciiTheme="minorHAnsi" w:hAnsiTheme="minorHAnsi" w:cstheme="minorHAnsi"/>
          <w:snapToGrid w:val="0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4E84BB" wp14:editId="0C46B402">
                <wp:simplePos x="0" y="0"/>
                <wp:positionH relativeFrom="column">
                  <wp:posOffset>2977726</wp:posOffset>
                </wp:positionH>
                <wp:positionV relativeFrom="paragraph">
                  <wp:posOffset>4868</wp:posOffset>
                </wp:positionV>
                <wp:extent cx="281940" cy="167640"/>
                <wp:effectExtent l="0" t="0" r="22860" b="2286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5CF46" id="Obdélník 18" o:spid="_x0000_s1026" style="position:absolute;margin-left:234.45pt;margin-top:.4pt;width:22.2pt;height:13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" fillcolor="white [3212]" strokecolor="#92d050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1466426</wp:posOffset>
                </wp:positionH>
                <wp:positionV relativeFrom="paragraph">
                  <wp:posOffset>7408</wp:posOffset>
                </wp:positionV>
                <wp:extent cx="281940" cy="167640"/>
                <wp:effectExtent l="0" t="0" r="22860" b="2286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08D43" id="Obdélník 16" o:spid="_x0000_s1026" style="position:absolute;margin-left:115.45pt;margin-top:.6pt;width:22.2pt;height:13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" fillcolor="white [3212]" strokecolor="#92d050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4E84BB" wp14:editId="0C46B402">
                <wp:simplePos x="0" y="0"/>
                <wp:positionH relativeFrom="column">
                  <wp:posOffset>22860</wp:posOffset>
                </wp:positionH>
                <wp:positionV relativeFrom="paragraph">
                  <wp:posOffset>7408</wp:posOffset>
                </wp:positionV>
                <wp:extent cx="281940" cy="167640"/>
                <wp:effectExtent l="0" t="0" r="22860" b="2286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F858F" id="Obdélník 17" o:spid="_x0000_s1026" style="position:absolute;margin-left:1.8pt;margin-top:.6pt;width:22.2pt;height:13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" fillcolor="white [3212]" strokecolor="#92d050" strokeweight="2pt"/>
            </w:pict>
          </mc:Fallback>
        </mc:AlternateContent>
      </w:r>
      <w:r w:rsidR="00464473" w:rsidRPr="00AB7A89">
        <w:rPr>
          <w:rFonts w:asciiTheme="minorHAnsi" w:hAnsiTheme="minorHAnsi" w:cstheme="minorHAnsi"/>
          <w:snapToGrid w:val="0"/>
          <w:sz w:val="20"/>
        </w:rPr>
        <w:t>Majitel zvířete</w:t>
      </w:r>
      <w:r w:rsidR="00C92067">
        <w:rPr>
          <w:rFonts w:asciiTheme="minorHAnsi" w:hAnsiTheme="minorHAnsi" w:cstheme="minorHAnsi"/>
          <w:snapToGrid w:val="0"/>
          <w:sz w:val="20"/>
        </w:rPr>
        <w:t xml:space="preserve"> </w:t>
      </w:r>
      <w:r>
        <w:rPr>
          <w:rFonts w:asciiTheme="minorHAnsi" w:hAnsiTheme="minorHAnsi" w:cstheme="minorHAnsi"/>
          <w:snapToGrid w:val="0"/>
          <w:sz w:val="20"/>
        </w:rPr>
        <w:tab/>
      </w:r>
      <w:r w:rsidR="00C92067">
        <w:rPr>
          <w:rFonts w:asciiTheme="minorHAnsi" w:hAnsiTheme="minorHAnsi" w:cstheme="minorHAnsi"/>
          <w:snapToGrid w:val="0"/>
          <w:sz w:val="20"/>
        </w:rPr>
        <w:tab/>
        <w:t>Veterinární lékař</w:t>
      </w:r>
      <w:r w:rsidR="00464473" w:rsidRPr="00AB7A89">
        <w:rPr>
          <w:rFonts w:asciiTheme="minorHAnsi" w:hAnsiTheme="minorHAnsi" w:cstheme="minorHAnsi"/>
          <w:snapToGrid w:val="0"/>
          <w:sz w:val="20"/>
        </w:rPr>
        <w:t xml:space="preserve"> </w:t>
      </w:r>
      <w:r>
        <w:rPr>
          <w:rFonts w:asciiTheme="minorHAnsi" w:hAnsiTheme="minorHAnsi" w:cstheme="minorHAnsi"/>
          <w:snapToGrid w:val="0"/>
          <w:sz w:val="20"/>
        </w:rPr>
        <w:tab/>
        <w:t xml:space="preserve">     </w:t>
      </w:r>
      <w:r w:rsidR="00464473" w:rsidRPr="00C92067">
        <w:rPr>
          <w:rFonts w:asciiTheme="minorHAnsi" w:hAnsiTheme="minorHAnsi" w:cstheme="minorHAnsi"/>
          <w:snapToGrid w:val="0"/>
          <w:sz w:val="20"/>
        </w:rPr>
        <w:t>Jiná osoba</w:t>
      </w:r>
    </w:p>
    <w:p w:rsidR="00EA0B53" w:rsidRPr="00AB7A89" w:rsidRDefault="00EA0B53" w:rsidP="00EA0B53">
      <w:pPr>
        <w:tabs>
          <w:tab w:val="left" w:pos="4678"/>
          <w:tab w:val="left" w:leader="dot" w:pos="7797"/>
        </w:tabs>
        <w:spacing w:after="0"/>
        <w:jc w:val="both"/>
        <w:rPr>
          <w:rFonts w:asciiTheme="minorHAnsi" w:hAnsiTheme="minorHAnsi" w:cstheme="minorHAnsi"/>
          <w:snapToGrid w:val="0"/>
          <w:sz w:val="20"/>
        </w:rPr>
        <w:sectPr w:rsidR="00EA0B53" w:rsidRPr="00AB7A89" w:rsidSect="00924242">
          <w:headerReference w:type="default" r:id="rId8"/>
          <w:footerReference w:type="default" r:id="rId9"/>
          <w:type w:val="continuous"/>
          <w:pgSz w:w="11906" w:h="16838"/>
          <w:pgMar w:top="2410" w:right="1133" w:bottom="1276" w:left="1276" w:header="709" w:footer="709" w:gutter="0"/>
          <w:cols w:space="708"/>
          <w:docGrid w:linePitch="360"/>
        </w:sectPr>
      </w:pPr>
    </w:p>
    <w:p w:rsidR="0066001F" w:rsidRDefault="0066001F" w:rsidP="00A502C1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AB7A89" w:rsidRDefault="00AB7A89" w:rsidP="00AB7A89">
      <w:pPr>
        <w:rPr>
          <w:rFonts w:asciiTheme="majorHAnsi" w:hAnsiTheme="majorHAnsi" w:cstheme="majorHAnsi"/>
          <w:sz w:val="20"/>
          <w:szCs w:val="20"/>
        </w:rPr>
        <w:sectPr w:rsidR="00AB7A89" w:rsidSect="005E74C4">
          <w:type w:val="continuous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</w:p>
    <w:p w:rsidR="00A502C1" w:rsidRPr="00F66023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Jméno: . . . . . . . . . . . . . . . . . . . . . . . . </w:t>
      </w:r>
    </w:p>
    <w:p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Ulice</w:t>
      </w:r>
      <w:r w:rsidR="00F93E9B">
        <w:rPr>
          <w:rFonts w:asciiTheme="majorHAnsi" w:hAnsiTheme="majorHAnsi" w:cstheme="majorHAnsi"/>
          <w:sz w:val="20"/>
          <w:szCs w:val="20"/>
        </w:rPr>
        <w:t xml:space="preserve">, </w:t>
      </w:r>
      <w:proofErr w:type="gramStart"/>
      <w:r w:rsidR="00F93E9B">
        <w:rPr>
          <w:rFonts w:asciiTheme="majorHAnsi" w:hAnsiTheme="majorHAnsi" w:cstheme="majorHAnsi"/>
          <w:sz w:val="20"/>
          <w:szCs w:val="20"/>
        </w:rPr>
        <w:t>č.p.</w:t>
      </w:r>
      <w:r w:rsidR="00F204AD" w:rsidRPr="00F204AD">
        <w:rPr>
          <w:rFonts w:asciiTheme="majorHAnsi" w:hAnsiTheme="majorHAnsi" w:cstheme="majorHAnsi"/>
          <w:sz w:val="20"/>
          <w:szCs w:val="20"/>
        </w:rPr>
        <w:t xml:space="preserve"> </w:t>
      </w:r>
      <w:r w:rsidR="00F204AD" w:rsidRPr="00F66023">
        <w:rPr>
          <w:rFonts w:asciiTheme="majorHAnsi" w:hAnsiTheme="majorHAnsi" w:cstheme="majorHAnsi"/>
          <w:sz w:val="20"/>
          <w:szCs w:val="20"/>
        </w:rPr>
        <w:t>:</w:t>
      </w:r>
      <w:proofErr w:type="gramEnd"/>
      <w:r w:rsidR="00F204AD" w:rsidRPr="00F66023">
        <w:rPr>
          <w:rFonts w:asciiTheme="majorHAnsi" w:hAnsiTheme="majorHAnsi" w:cstheme="majorHAnsi"/>
          <w:sz w:val="20"/>
          <w:szCs w:val="20"/>
        </w:rPr>
        <w:t xml:space="preserve"> . . . . . . . . . . . . . . . . . . 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Obec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F204AD">
        <w:rPr>
          <w:rFonts w:asciiTheme="majorHAnsi" w:hAnsiTheme="majorHAnsi" w:cstheme="majorHAnsi"/>
          <w:sz w:val="20"/>
          <w:szCs w:val="20"/>
        </w:rPr>
        <w:t>.</w:t>
      </w:r>
      <w:r w:rsidR="00F204AD">
        <w:rPr>
          <w:rFonts w:asciiTheme="majorHAnsi" w:hAnsiTheme="majorHAnsi" w:cstheme="majorHAnsi"/>
          <w:sz w:val="20"/>
          <w:szCs w:val="20"/>
        </w:rPr>
        <w:t xml:space="preserve"> . . .</w:t>
      </w:r>
      <w:proofErr w:type="gramEnd"/>
    </w:p>
    <w:p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PSČ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F204AD">
        <w:rPr>
          <w:rFonts w:asciiTheme="majorHAnsi" w:hAnsiTheme="majorHAnsi" w:cstheme="majorHAnsi"/>
          <w:sz w:val="20"/>
          <w:szCs w:val="20"/>
        </w:rPr>
        <w:t>.</w:t>
      </w:r>
      <w:r w:rsidR="00F204AD">
        <w:rPr>
          <w:rFonts w:asciiTheme="majorHAnsi" w:hAnsiTheme="majorHAnsi" w:cstheme="majorHAnsi"/>
          <w:sz w:val="20"/>
          <w:szCs w:val="20"/>
        </w:rPr>
        <w:t xml:space="preserve"> . . .</w:t>
      </w:r>
      <w:proofErr w:type="gramEnd"/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4D2CE4" w:rsidRDefault="00F93E9B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DIČ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.</w:t>
      </w:r>
      <w:proofErr w:type="gramEnd"/>
    </w:p>
    <w:p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IČO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.</w:t>
      </w:r>
      <w:proofErr w:type="gramEnd"/>
    </w:p>
    <w:p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Telefon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F204AD" w:rsidRPr="00F66023"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ab/>
      </w:r>
    </w:p>
    <w:p w:rsidR="00A502C1" w:rsidRPr="00F204AD" w:rsidRDefault="00AB7A89" w:rsidP="00F204AD">
      <w:pPr>
        <w:spacing w:line="240" w:lineRule="auto"/>
        <w:rPr>
          <w:rFonts w:asciiTheme="majorHAnsi" w:hAnsiTheme="majorHAnsi" w:cstheme="majorHAnsi"/>
          <w:sz w:val="20"/>
          <w:szCs w:val="20"/>
        </w:rPr>
        <w:sectPr w:rsidR="00A502C1" w:rsidRPr="00F204AD" w:rsidSect="00BD2521">
          <w:type w:val="continuous"/>
          <w:pgSz w:w="11906" w:h="16838"/>
          <w:pgMar w:top="2552" w:right="1418" w:bottom="1418" w:left="1276" w:header="709" w:footer="709" w:gutter="0"/>
          <w:cols w:num="2" w:space="708"/>
          <w:docGrid w:linePitch="360"/>
        </w:sectPr>
      </w:pPr>
      <w:r>
        <w:rPr>
          <w:rFonts w:asciiTheme="majorHAnsi" w:hAnsiTheme="majorHAnsi" w:cstheme="majorHAnsi"/>
          <w:sz w:val="20"/>
          <w:szCs w:val="20"/>
        </w:rPr>
        <w:t>Email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</w:p>
    <w:p w:rsidR="00464473" w:rsidRPr="0066001F" w:rsidRDefault="00464473" w:rsidP="0025636A">
      <w:pPr>
        <w:spacing w:before="120" w:line="240" w:lineRule="auto"/>
        <w:rPr>
          <w:rFonts w:asciiTheme="minorHAnsi" w:hAnsiTheme="minorHAnsi" w:cstheme="minorHAnsi"/>
          <w:b/>
          <w:snapToGrid w:val="0"/>
          <w:sz w:val="20"/>
        </w:rPr>
      </w:pPr>
      <w:r w:rsidRPr="0066001F">
        <w:rPr>
          <w:rFonts w:asciiTheme="minorHAnsi" w:hAnsiTheme="minorHAnsi" w:cstheme="minorHAnsi"/>
          <w:b/>
          <w:snapToGrid w:val="0"/>
          <w:sz w:val="20"/>
        </w:rPr>
        <w:t xml:space="preserve">Majitel dobrovolně poskytuje tělo zvířete a vzorky tkání k vyšetření </w:t>
      </w:r>
      <w:r w:rsidR="0025636A">
        <w:rPr>
          <w:rFonts w:asciiTheme="minorHAnsi" w:hAnsiTheme="minorHAnsi" w:cstheme="minorHAnsi"/>
          <w:b/>
          <w:snapToGrid w:val="0"/>
          <w:sz w:val="20"/>
        </w:rPr>
        <w:t>do</w:t>
      </w:r>
      <w:r w:rsidRPr="0066001F">
        <w:rPr>
          <w:rFonts w:asciiTheme="minorHAnsi" w:hAnsiTheme="minorHAnsi" w:cstheme="minorHAnsi"/>
          <w:b/>
          <w:snapToGrid w:val="0"/>
          <w:sz w:val="20"/>
        </w:rPr>
        <w:t xml:space="preserve"> vlastnictví</w:t>
      </w:r>
      <w:r w:rsidR="0025636A">
        <w:rPr>
          <w:rFonts w:asciiTheme="minorHAnsi" w:hAnsiTheme="minorHAnsi" w:cstheme="minorHAnsi"/>
          <w:b/>
          <w:snapToGrid w:val="0"/>
          <w:sz w:val="20"/>
        </w:rPr>
        <w:t xml:space="preserve"> </w:t>
      </w:r>
      <w:r w:rsidRPr="0066001F">
        <w:rPr>
          <w:rFonts w:asciiTheme="minorHAnsi" w:hAnsiTheme="minorHAnsi" w:cstheme="minorHAnsi"/>
          <w:b/>
          <w:snapToGrid w:val="0"/>
          <w:sz w:val="20"/>
        </w:rPr>
        <w:t>SVÚ Praha. Tělo zvířete po provedené pitvě nelze vrátit zpět majiteli.</w:t>
      </w:r>
    </w:p>
    <w:p w:rsidR="00464473" w:rsidRPr="0066001F" w:rsidRDefault="00464473" w:rsidP="00464473">
      <w:pPr>
        <w:spacing w:before="120"/>
        <w:jc w:val="both"/>
        <w:rPr>
          <w:rFonts w:asciiTheme="minorHAnsi" w:hAnsiTheme="minorHAnsi" w:cstheme="minorHAnsi"/>
          <w:snapToGrid w:val="0"/>
          <w:sz w:val="20"/>
        </w:rPr>
      </w:pPr>
      <w:r w:rsidRPr="0066001F">
        <w:rPr>
          <w:rFonts w:asciiTheme="minorHAnsi" w:hAnsiTheme="minorHAnsi" w:cstheme="minorHAnsi"/>
          <w:snapToGrid w:val="0"/>
          <w:sz w:val="20"/>
        </w:rPr>
        <w:t>Souhlasím s podmínkami vyšetření a platbou</w:t>
      </w:r>
    </w:p>
    <w:p w:rsidR="00464473" w:rsidRPr="00EE36B0" w:rsidRDefault="00464473" w:rsidP="00464473">
      <w:pPr>
        <w:tabs>
          <w:tab w:val="left" w:pos="3828"/>
        </w:tabs>
        <w:spacing w:before="120"/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>Podpis plátce: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 xml:space="preserve"> ...............……………………</w:t>
      </w:r>
      <w:proofErr w:type="gramStart"/>
      <w:r w:rsidRPr="00EE36B0">
        <w:rPr>
          <w:rFonts w:asciiTheme="minorHAnsi" w:hAnsiTheme="minorHAnsi" w:cstheme="minorHAnsi"/>
          <w:snapToGrid w:val="0"/>
          <w:sz w:val="18"/>
          <w:szCs w:val="18"/>
        </w:rPr>
        <w:t>…….</w:t>
      </w:r>
      <w:proofErr w:type="gramEnd"/>
      <w:r w:rsidRPr="00EE36B0">
        <w:rPr>
          <w:rFonts w:asciiTheme="minorHAnsi" w:hAnsiTheme="minorHAnsi" w:cstheme="minorHAnsi"/>
          <w:snapToGrid w:val="0"/>
          <w:sz w:val="18"/>
          <w:szCs w:val="18"/>
        </w:rPr>
        <w:t>.</w:t>
      </w: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         </w:t>
      </w:r>
      <w:r w:rsidR="00EE36B0">
        <w:rPr>
          <w:rFonts w:asciiTheme="minorHAnsi" w:hAnsiTheme="minorHAnsi" w:cstheme="minorHAnsi"/>
          <w:b/>
          <w:snapToGrid w:val="0"/>
          <w:sz w:val="18"/>
          <w:szCs w:val="18"/>
        </w:rPr>
        <w:tab/>
        <w:t xml:space="preserve">       </w:t>
      </w: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  Datum: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 xml:space="preserve"> ...........………</w:t>
      </w:r>
      <w:proofErr w:type="gramStart"/>
      <w:r w:rsidRPr="00EE36B0">
        <w:rPr>
          <w:rFonts w:asciiTheme="minorHAnsi" w:hAnsiTheme="minorHAnsi" w:cstheme="minorHAnsi"/>
          <w:snapToGrid w:val="0"/>
          <w:sz w:val="18"/>
          <w:szCs w:val="18"/>
        </w:rPr>
        <w:t>…….</w:t>
      </w:r>
      <w:proofErr w:type="gramEnd"/>
      <w:r w:rsidRPr="00EE36B0">
        <w:rPr>
          <w:rFonts w:asciiTheme="minorHAnsi" w:hAnsiTheme="minorHAnsi" w:cstheme="minorHAnsi"/>
          <w:snapToGrid w:val="0"/>
          <w:sz w:val="18"/>
          <w:szCs w:val="18"/>
        </w:rPr>
        <w:t>.</w:t>
      </w:r>
    </w:p>
    <w:p w:rsidR="00EE1649" w:rsidRPr="00EE36B0" w:rsidRDefault="00464473" w:rsidP="00EA0B53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  <w:t xml:space="preserve">        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  <w:t xml:space="preserve">         </w:t>
      </w: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>Převzal: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 xml:space="preserve"> .................................</w:t>
      </w:r>
    </w:p>
    <w:sectPr w:rsidR="00EE1649" w:rsidRPr="00EE36B0" w:rsidSect="0025636A">
      <w:type w:val="continuous"/>
      <w:pgSz w:w="11906" w:h="16838"/>
      <w:pgMar w:top="2552" w:right="1418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6FDD" w:rsidRDefault="00DC6FDD" w:rsidP="003C47F6">
      <w:pPr>
        <w:spacing w:after="0" w:line="240" w:lineRule="auto"/>
      </w:pPr>
      <w:r>
        <w:separator/>
      </w:r>
    </w:p>
  </w:endnote>
  <w:endnote w:type="continuationSeparator" w:id="0">
    <w:p w:rsidR="00DC6FDD" w:rsidRDefault="00DC6FD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Pr="0025636A" w:rsidRDefault="006777F6">
    <w:pPr>
      <w:pStyle w:val="Zpat"/>
      <w:rPr>
        <w:rFonts w:asciiTheme="majorHAnsi" w:hAnsiTheme="majorHAnsi" w:cstheme="majorHAnsi"/>
        <w:sz w:val="16"/>
        <w:szCs w:val="16"/>
      </w:rPr>
    </w:pPr>
    <w:r w:rsidRPr="0025636A">
      <w:rPr>
        <w:rFonts w:asciiTheme="majorHAnsi" w:hAnsiTheme="majorHAnsi" w:cstheme="majorHAnsi"/>
        <w:sz w:val="16"/>
        <w:szCs w:val="16"/>
      </w:rPr>
      <w:t xml:space="preserve">Ceník: </w:t>
    </w:r>
    <w:hyperlink r:id="rId1" w:history="1">
      <w:r w:rsidRPr="0025636A">
        <w:rPr>
          <w:rStyle w:val="Hypertextovodkaz"/>
          <w:rFonts w:asciiTheme="majorHAnsi" w:hAnsiTheme="majorHAnsi" w:cstheme="majorHAnsi"/>
          <w:sz w:val="16"/>
          <w:szCs w:val="16"/>
        </w:rPr>
        <w:t>https://www.svupraha.cz/ceniky/cenik-vysetreni-zvirat</w:t>
      </w:r>
    </w:hyperlink>
    <w:r w:rsidR="003C47F6" w:rsidRPr="0025636A">
      <w:rPr>
        <w:rFonts w:asciiTheme="majorHAnsi" w:hAnsiTheme="majorHAnsi" w:cstheme="majorHAnsi"/>
        <w:noProof/>
        <w:color w:val="969696"/>
        <w:sz w:val="16"/>
        <w:szCs w:val="16"/>
        <w:lang w:eastAsia="cs-CZ"/>
      </w:rPr>
      <w:drawing>
        <wp:anchor distT="0" distB="0" distL="114300" distR="114300" simplePos="0" relativeHeight="251659776" behindDoc="1" locked="0" layoutInCell="1" allowOverlap="1" wp14:anchorId="5F77605D" wp14:editId="01B8BF23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4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6FDD" w:rsidRDefault="00DC6FDD" w:rsidP="003C47F6">
      <w:pPr>
        <w:spacing w:after="0" w:line="240" w:lineRule="auto"/>
      </w:pPr>
      <w:r>
        <w:separator/>
      </w:r>
    </w:p>
  </w:footnote>
  <w:footnote w:type="continuationSeparator" w:id="0">
    <w:p w:rsidR="00DC6FDD" w:rsidRDefault="00DC6FD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4B5E1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7104973" wp14:editId="46DEC03B">
              <wp:simplePos x="0" y="0"/>
              <wp:positionH relativeFrom="column">
                <wp:posOffset>2977515</wp:posOffset>
              </wp:positionH>
              <wp:positionV relativeFrom="paragraph">
                <wp:posOffset>-21590</wp:posOffset>
              </wp:positionV>
              <wp:extent cx="2854960" cy="9715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971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135B96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 xml:space="preserve">Oddělení </w:t>
                          </w:r>
                          <w:r w:rsidR="00464473" w:rsidRPr="00135B96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>patologie a parazitologie</w:t>
                          </w:r>
                        </w:p>
                        <w:p w:rsidR="004B5E11" w:rsidRPr="00135B96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Pr="00135B96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+420 251 031 </w:t>
                          </w:r>
                          <w:r w:rsidR="00464473"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281</w:t>
                          </w: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64473"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patologie</w:t>
                          </w: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@svupraha.cz</w:t>
                          </w:r>
                        </w:p>
                        <w:p w:rsidR="004B5E11" w:rsidRPr="0001235C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:rsidR="004B5E11" w:rsidRPr="003715C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Bankovní spojení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049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45pt;margin-top:-1.7pt;width:224.8pt;height:7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135B96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 xml:space="preserve">Oddělení </w:t>
                    </w:r>
                    <w:r w:rsidR="00464473" w:rsidRPr="00135B96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>patologie a parazitologie</w:t>
                    </w:r>
                  </w:p>
                  <w:p w:rsidR="004B5E11" w:rsidRPr="00135B96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Pr="00135B96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+420 251 031 </w:t>
                    </w:r>
                    <w:r w:rsidR="00464473"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281</w:t>
                    </w: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 xml:space="preserve">, </w:t>
                    </w:r>
                    <w:r w:rsidR="00464473"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patologie</w:t>
                    </w: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@svupraha.cz</w:t>
                    </w:r>
                  </w:p>
                  <w:p w:rsidR="004B5E11" w:rsidRPr="0001235C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:rsidR="004B5E11" w:rsidRPr="003715C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Bankovní spojení ČNB: 20439061/0710</w:t>
                    </w:r>
                  </w:p>
                </w:txbxContent>
              </v:textbox>
            </v:shape>
          </w:pict>
        </mc:Fallback>
      </mc:AlternateContent>
    </w:r>
    <w:r w:rsidR="003C47F6"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6A817039" wp14:editId="02BB1DEB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23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1498F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72091A9E"/>
    <w:multiLevelType w:val="hybridMultilevel"/>
    <w:tmpl w:val="5F8E5F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360DD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7F6"/>
    <w:rsid w:val="0001235C"/>
    <w:rsid w:val="000125D9"/>
    <w:rsid w:val="00031253"/>
    <w:rsid w:val="00135B96"/>
    <w:rsid w:val="00135C30"/>
    <w:rsid w:val="00250AC7"/>
    <w:rsid w:val="0025636A"/>
    <w:rsid w:val="002977D9"/>
    <w:rsid w:val="002D0488"/>
    <w:rsid w:val="00342FD3"/>
    <w:rsid w:val="003715CF"/>
    <w:rsid w:val="003B55A0"/>
    <w:rsid w:val="003C47F6"/>
    <w:rsid w:val="0045028F"/>
    <w:rsid w:val="00464473"/>
    <w:rsid w:val="00476DA5"/>
    <w:rsid w:val="004B5E11"/>
    <w:rsid w:val="004D2CE4"/>
    <w:rsid w:val="005C6962"/>
    <w:rsid w:val="005E6C71"/>
    <w:rsid w:val="005E74C4"/>
    <w:rsid w:val="005F4470"/>
    <w:rsid w:val="005F7ED5"/>
    <w:rsid w:val="0066001F"/>
    <w:rsid w:val="006777F6"/>
    <w:rsid w:val="00725DBB"/>
    <w:rsid w:val="007726CC"/>
    <w:rsid w:val="007D1E0A"/>
    <w:rsid w:val="008E2030"/>
    <w:rsid w:val="00924242"/>
    <w:rsid w:val="0093594D"/>
    <w:rsid w:val="00944970"/>
    <w:rsid w:val="009B1490"/>
    <w:rsid w:val="009C5F89"/>
    <w:rsid w:val="009E381E"/>
    <w:rsid w:val="00A2414E"/>
    <w:rsid w:val="00A502C1"/>
    <w:rsid w:val="00AB7A89"/>
    <w:rsid w:val="00B040CF"/>
    <w:rsid w:val="00B34717"/>
    <w:rsid w:val="00BD2521"/>
    <w:rsid w:val="00BF4230"/>
    <w:rsid w:val="00BF600B"/>
    <w:rsid w:val="00C476B6"/>
    <w:rsid w:val="00C92067"/>
    <w:rsid w:val="00CA7F63"/>
    <w:rsid w:val="00D8117D"/>
    <w:rsid w:val="00DC6FDD"/>
    <w:rsid w:val="00E77B69"/>
    <w:rsid w:val="00EA0B53"/>
    <w:rsid w:val="00EB0040"/>
    <w:rsid w:val="00ED6CC5"/>
    <w:rsid w:val="00EE1649"/>
    <w:rsid w:val="00EE36B0"/>
    <w:rsid w:val="00F13AF0"/>
    <w:rsid w:val="00F204AD"/>
    <w:rsid w:val="00F5444F"/>
    <w:rsid w:val="00F93E9B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512F6"/>
  <w15:docId w15:val="{336F8211-9320-4CAC-B0FE-5EB744D4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 w:after="0" w:line="240" w:lineRule="auto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table" w:styleId="Prosttabulka2">
    <w:name w:val="Plain Table 2"/>
    <w:basedOn w:val="Normlntabulka"/>
    <w:uiPriority w:val="42"/>
    <w:rsid w:val="00C920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6777F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svupraha.cz/ceniky/cenik-vysetreni-zvir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C44F5-81FE-4747-83AF-B5AE14C1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sandra</cp:lastModifiedBy>
  <cp:revision>18</cp:revision>
  <cp:lastPrinted>2019-02-26T12:24:00Z</cp:lastPrinted>
  <dcterms:created xsi:type="dcterms:W3CDTF">2019-02-25T14:17:00Z</dcterms:created>
  <dcterms:modified xsi:type="dcterms:W3CDTF">2020-07-21T11:41:00Z</dcterms:modified>
</cp:coreProperties>
</file>